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19" w:rsidRPr="006D58B5" w:rsidRDefault="00353974" w:rsidP="001E1A19">
      <w:pPr>
        <w:contextualSpacing/>
        <w:jc w:val="center"/>
        <w:rPr>
          <w:b/>
          <w:sz w:val="24"/>
          <w:szCs w:val="24"/>
          <w:u w:val="single"/>
        </w:rPr>
      </w:pPr>
      <w:r>
        <w:rPr>
          <w:b/>
          <w:sz w:val="24"/>
          <w:szCs w:val="24"/>
          <w:u w:val="single"/>
        </w:rPr>
        <w:t>General Post-Op</w:t>
      </w:r>
      <w:r w:rsidR="001E1A19" w:rsidRPr="006D58B5">
        <w:rPr>
          <w:b/>
          <w:sz w:val="24"/>
          <w:szCs w:val="24"/>
          <w:u w:val="single"/>
        </w:rPr>
        <w:t xml:space="preserve"> FAQ’s</w:t>
      </w:r>
    </w:p>
    <w:p w:rsidR="001E1A19" w:rsidRDefault="001E1A19" w:rsidP="001E1A19">
      <w:pPr>
        <w:contextualSpacing/>
        <w:rPr>
          <w:b/>
        </w:rPr>
      </w:pPr>
    </w:p>
    <w:p w:rsidR="001E1A19" w:rsidRPr="00511D77" w:rsidRDefault="001E1A19" w:rsidP="00353974">
      <w:pPr>
        <w:contextualSpacing/>
        <w:rPr>
          <w:b/>
        </w:rPr>
      </w:pPr>
      <w:r w:rsidRPr="00511D77">
        <w:rPr>
          <w:b/>
        </w:rPr>
        <w:t>General:</w:t>
      </w:r>
    </w:p>
    <w:p w:rsidR="001E1A19" w:rsidRDefault="001E1A19" w:rsidP="00353974">
      <w:pPr>
        <w:contextualSpacing/>
        <w:rPr>
          <w:b/>
          <w:sz w:val="20"/>
          <w:szCs w:val="20"/>
        </w:rPr>
      </w:pPr>
    </w:p>
    <w:p w:rsidR="00B81F43" w:rsidRDefault="00B81F43" w:rsidP="00B81F43">
      <w:pPr>
        <w:contextualSpacing/>
        <w:rPr>
          <w:rFonts w:cstheme="minorHAnsi"/>
          <w:b/>
          <w:sz w:val="20"/>
          <w:szCs w:val="20"/>
        </w:rPr>
      </w:pPr>
      <w:r>
        <w:rPr>
          <w:rFonts w:cstheme="minorHAnsi"/>
          <w:b/>
          <w:sz w:val="20"/>
          <w:szCs w:val="20"/>
        </w:rPr>
        <w:t>Will I be able to care for myself after surgery?</w:t>
      </w:r>
    </w:p>
    <w:p w:rsidR="00B81F43" w:rsidRDefault="00B81F43" w:rsidP="00B81F43">
      <w:pPr>
        <w:contextualSpacing/>
        <w:rPr>
          <w:rFonts w:cstheme="minorHAnsi"/>
          <w:sz w:val="20"/>
          <w:szCs w:val="20"/>
        </w:rPr>
      </w:pPr>
    </w:p>
    <w:p w:rsidR="00B81F43" w:rsidRDefault="00B81F43" w:rsidP="00B81F43">
      <w:pPr>
        <w:contextualSpacing/>
        <w:rPr>
          <w:rFonts w:cstheme="minorHAnsi"/>
          <w:sz w:val="20"/>
          <w:szCs w:val="20"/>
        </w:rPr>
      </w:pPr>
      <w:r w:rsidRPr="00353974">
        <w:rPr>
          <w:rFonts w:cstheme="minorHAnsi"/>
          <w:sz w:val="20"/>
          <w:szCs w:val="20"/>
        </w:rPr>
        <w:t xml:space="preserve">Make sure a family member or friend drives you home.  Someone should stay with you overnight, as you have been sedated.  </w:t>
      </w:r>
    </w:p>
    <w:p w:rsidR="00B81F43" w:rsidRDefault="00B81F43" w:rsidP="00B81F43">
      <w:pPr>
        <w:contextualSpacing/>
        <w:rPr>
          <w:rFonts w:cstheme="minorHAnsi"/>
          <w:sz w:val="20"/>
          <w:szCs w:val="20"/>
        </w:rPr>
      </w:pPr>
    </w:p>
    <w:p w:rsidR="00B81F43" w:rsidRDefault="00B81F43" w:rsidP="00B81F43">
      <w:pPr>
        <w:spacing w:after="0" w:line="276" w:lineRule="auto"/>
        <w:rPr>
          <w:rFonts w:eastAsia="Arial" w:cstheme="minorHAnsi"/>
          <w:b/>
          <w:color w:val="000000"/>
          <w:sz w:val="20"/>
          <w:szCs w:val="20"/>
        </w:rPr>
      </w:pPr>
    </w:p>
    <w:p w:rsidR="00B81F43" w:rsidRPr="00B81F43" w:rsidRDefault="00B81F43" w:rsidP="00B81F43">
      <w:pPr>
        <w:spacing w:after="0" w:line="276" w:lineRule="auto"/>
        <w:rPr>
          <w:rFonts w:eastAsia="Arial" w:cstheme="minorHAnsi"/>
          <w:b/>
          <w:color w:val="000000"/>
          <w:sz w:val="20"/>
          <w:szCs w:val="20"/>
        </w:rPr>
      </w:pPr>
      <w:r w:rsidRPr="00B81F43">
        <w:rPr>
          <w:rFonts w:eastAsia="Arial" w:cstheme="minorHAnsi"/>
          <w:b/>
          <w:color w:val="000000"/>
          <w:sz w:val="20"/>
          <w:szCs w:val="20"/>
        </w:rPr>
        <w:t>Can I drive?</w:t>
      </w:r>
    </w:p>
    <w:p w:rsidR="00B81F43" w:rsidRDefault="00B81F43" w:rsidP="00B81F43">
      <w:pPr>
        <w:spacing w:after="0" w:line="276" w:lineRule="auto"/>
        <w:rPr>
          <w:rFonts w:eastAsia="Arial" w:cstheme="minorHAnsi"/>
          <w:color w:val="000000"/>
          <w:sz w:val="20"/>
          <w:szCs w:val="20"/>
        </w:rPr>
      </w:pPr>
    </w:p>
    <w:p w:rsidR="00B81F43" w:rsidRPr="00B81F43" w:rsidRDefault="00B81F43" w:rsidP="00B81F43">
      <w:pPr>
        <w:spacing w:after="0" w:line="276" w:lineRule="auto"/>
        <w:rPr>
          <w:rFonts w:eastAsia="Arial" w:cstheme="minorHAnsi"/>
          <w:color w:val="000000"/>
          <w:sz w:val="20"/>
          <w:szCs w:val="20"/>
        </w:rPr>
      </w:pPr>
      <w:r w:rsidRPr="00B81F43">
        <w:rPr>
          <w:rFonts w:cstheme="minorHAnsi"/>
          <w:b/>
          <w:sz w:val="20"/>
          <w:szCs w:val="20"/>
        </w:rPr>
        <w:t>DO NOT</w:t>
      </w:r>
      <w:r w:rsidRPr="00B81F43">
        <w:rPr>
          <w:rFonts w:cstheme="minorHAnsi"/>
          <w:sz w:val="20"/>
          <w:szCs w:val="20"/>
        </w:rPr>
        <w:t xml:space="preserve"> drive for at least 4 days after receiving anesthesia, or while taking prescription pain medication.  Certain procedures have a longer driving prohibition. Follow the specific postoperative instructions you receive for your procedure.</w:t>
      </w:r>
    </w:p>
    <w:p w:rsidR="00B81F43" w:rsidRPr="00353974" w:rsidRDefault="00B81F43" w:rsidP="00B81F43">
      <w:pPr>
        <w:contextualSpacing/>
        <w:rPr>
          <w:rFonts w:cstheme="minorHAnsi"/>
          <w:sz w:val="20"/>
          <w:szCs w:val="20"/>
        </w:rPr>
      </w:pPr>
    </w:p>
    <w:p w:rsidR="00B81F43" w:rsidRDefault="00B81F43" w:rsidP="00353974">
      <w:pPr>
        <w:contextualSpacing/>
        <w:rPr>
          <w:b/>
          <w:sz w:val="20"/>
          <w:szCs w:val="20"/>
        </w:rPr>
      </w:pPr>
    </w:p>
    <w:p w:rsidR="00353974" w:rsidRDefault="00353974" w:rsidP="00353974">
      <w:pPr>
        <w:contextualSpacing/>
        <w:rPr>
          <w:b/>
          <w:sz w:val="20"/>
          <w:szCs w:val="20"/>
        </w:rPr>
      </w:pPr>
      <w:r>
        <w:rPr>
          <w:b/>
          <w:sz w:val="20"/>
          <w:szCs w:val="20"/>
        </w:rPr>
        <w:t>Can I remove my dressing after surgery</w:t>
      </w:r>
      <w:r w:rsidR="001E1A19">
        <w:rPr>
          <w:b/>
          <w:sz w:val="20"/>
          <w:szCs w:val="20"/>
        </w:rPr>
        <w:t>?</w:t>
      </w:r>
    </w:p>
    <w:p w:rsidR="00353974" w:rsidRDefault="00353974" w:rsidP="00353974">
      <w:pPr>
        <w:contextualSpacing/>
        <w:rPr>
          <w:b/>
          <w:sz w:val="20"/>
          <w:szCs w:val="20"/>
        </w:rPr>
      </w:pPr>
    </w:p>
    <w:p w:rsidR="00353974" w:rsidRPr="00353974" w:rsidRDefault="00353974" w:rsidP="00353974">
      <w:pPr>
        <w:contextualSpacing/>
        <w:rPr>
          <w:b/>
          <w:sz w:val="20"/>
          <w:szCs w:val="20"/>
        </w:rPr>
      </w:pPr>
      <w:r>
        <w:rPr>
          <w:rFonts w:eastAsia="Arial" w:cstheme="minorHAnsi"/>
          <w:b/>
          <w:color w:val="000000"/>
          <w:sz w:val="20"/>
          <w:szCs w:val="20"/>
        </w:rPr>
        <w:t>DO NOT</w:t>
      </w:r>
      <w:r w:rsidRPr="00353974">
        <w:rPr>
          <w:rFonts w:eastAsia="Arial" w:cstheme="minorHAnsi"/>
          <w:b/>
          <w:color w:val="000000"/>
          <w:sz w:val="20"/>
          <w:szCs w:val="20"/>
        </w:rPr>
        <w:t xml:space="preserve"> </w:t>
      </w:r>
      <w:r w:rsidRPr="00353974">
        <w:rPr>
          <w:rFonts w:eastAsia="Arial" w:cstheme="minorHAnsi"/>
          <w:color w:val="000000"/>
          <w:sz w:val="20"/>
          <w:szCs w:val="20"/>
        </w:rPr>
        <w:t xml:space="preserve">remove them in the first 24 hours unless instructed to do so by Dr. </w:t>
      </w:r>
      <w:proofErr w:type="spellStart"/>
      <w:r w:rsidRPr="00353974">
        <w:rPr>
          <w:rFonts w:eastAsia="Arial" w:cstheme="minorHAnsi"/>
          <w:color w:val="000000"/>
          <w:sz w:val="20"/>
          <w:szCs w:val="20"/>
        </w:rPr>
        <w:t>Holzman</w:t>
      </w:r>
      <w:proofErr w:type="spellEnd"/>
      <w:r w:rsidRPr="00353974">
        <w:rPr>
          <w:rFonts w:eastAsia="Arial" w:cstheme="minorHAnsi"/>
          <w:color w:val="000000"/>
          <w:sz w:val="20"/>
          <w:szCs w:val="20"/>
        </w:rPr>
        <w:t>.</w:t>
      </w:r>
    </w:p>
    <w:p w:rsidR="001E1A19" w:rsidRDefault="001E1A19" w:rsidP="00353974">
      <w:pPr>
        <w:contextualSpacing/>
        <w:rPr>
          <w:b/>
          <w:sz w:val="20"/>
          <w:szCs w:val="20"/>
        </w:rPr>
      </w:pPr>
    </w:p>
    <w:p w:rsidR="00B81F43" w:rsidRDefault="00B81F43" w:rsidP="00B81F43">
      <w:pPr>
        <w:spacing w:after="0" w:line="276" w:lineRule="auto"/>
        <w:contextualSpacing/>
        <w:jc w:val="both"/>
        <w:rPr>
          <w:b/>
          <w:sz w:val="20"/>
          <w:szCs w:val="20"/>
        </w:rPr>
      </w:pPr>
    </w:p>
    <w:p w:rsidR="00B81F43" w:rsidRDefault="00B81F43" w:rsidP="00B81F43">
      <w:pPr>
        <w:spacing w:after="0" w:line="276" w:lineRule="auto"/>
        <w:contextualSpacing/>
        <w:jc w:val="both"/>
        <w:rPr>
          <w:b/>
          <w:sz w:val="20"/>
          <w:szCs w:val="20"/>
        </w:rPr>
      </w:pPr>
      <w:r>
        <w:rPr>
          <w:b/>
          <w:sz w:val="20"/>
          <w:szCs w:val="20"/>
        </w:rPr>
        <w:t>Can I use an ice pack to help with swelling, bruising and pain?</w:t>
      </w:r>
    </w:p>
    <w:p w:rsidR="00B81F43" w:rsidRDefault="00B81F43" w:rsidP="00B81F43">
      <w:pPr>
        <w:spacing w:after="0" w:line="276" w:lineRule="auto"/>
        <w:contextualSpacing/>
        <w:jc w:val="both"/>
        <w:rPr>
          <w:b/>
          <w:sz w:val="20"/>
          <w:szCs w:val="20"/>
        </w:rPr>
      </w:pPr>
    </w:p>
    <w:p w:rsidR="00B81F43" w:rsidRPr="00353974" w:rsidRDefault="00B81F43" w:rsidP="00B81F43">
      <w:pPr>
        <w:spacing w:after="0" w:line="276" w:lineRule="auto"/>
        <w:rPr>
          <w:rFonts w:eastAsia="Arial" w:cstheme="minorHAnsi"/>
          <w:color w:val="000000"/>
          <w:sz w:val="20"/>
          <w:szCs w:val="20"/>
        </w:rPr>
      </w:pPr>
      <w:r w:rsidRPr="00353974">
        <w:rPr>
          <w:rFonts w:eastAsia="Arial" w:cstheme="minorHAnsi"/>
          <w:color w:val="000000"/>
          <w:sz w:val="20"/>
          <w:szCs w:val="20"/>
        </w:rPr>
        <w:t>Cold or ice packs help to reduce swelling, bruising and pain in the first 48 hours after surgery.  Use frozen peas in the package or crush ice cubes and place in a Ziploc bag.</w:t>
      </w:r>
    </w:p>
    <w:p w:rsidR="00B81F43" w:rsidRPr="00D93442" w:rsidRDefault="00B81F43" w:rsidP="00B81F43">
      <w:pPr>
        <w:spacing w:after="0" w:line="276" w:lineRule="auto"/>
        <w:contextualSpacing/>
        <w:jc w:val="both"/>
        <w:rPr>
          <w:rFonts w:eastAsia="Arial" w:cstheme="minorHAnsi"/>
          <w:color w:val="000000"/>
          <w:sz w:val="20"/>
          <w:szCs w:val="20"/>
        </w:rPr>
      </w:pPr>
    </w:p>
    <w:p w:rsidR="00B81F43" w:rsidRDefault="00B81F43" w:rsidP="00353974">
      <w:pPr>
        <w:contextualSpacing/>
        <w:rPr>
          <w:rFonts w:cstheme="minorHAnsi"/>
          <w:sz w:val="20"/>
          <w:szCs w:val="20"/>
        </w:rPr>
      </w:pPr>
    </w:p>
    <w:p w:rsidR="001E1A19" w:rsidRPr="00812DA5" w:rsidRDefault="001E1A19" w:rsidP="00353974">
      <w:pPr>
        <w:contextualSpacing/>
        <w:rPr>
          <w:rFonts w:cstheme="minorHAnsi"/>
          <w:b/>
          <w:sz w:val="20"/>
          <w:szCs w:val="20"/>
        </w:rPr>
      </w:pPr>
      <w:r w:rsidRPr="00812DA5">
        <w:rPr>
          <w:rFonts w:cstheme="minorHAnsi"/>
          <w:b/>
          <w:sz w:val="20"/>
          <w:szCs w:val="20"/>
        </w:rPr>
        <w:t>What type of physical activity should I avoid after surgery?</w:t>
      </w:r>
    </w:p>
    <w:p w:rsidR="001E1A19" w:rsidRPr="001E1A19" w:rsidRDefault="001E1A19" w:rsidP="00353974">
      <w:pPr>
        <w:spacing w:after="0" w:line="276" w:lineRule="auto"/>
        <w:contextualSpacing/>
        <w:rPr>
          <w:rFonts w:eastAsia="Arial" w:cstheme="minorHAnsi"/>
          <w:color w:val="000000"/>
          <w:sz w:val="20"/>
          <w:szCs w:val="20"/>
          <w:highlight w:val="yellow"/>
        </w:rPr>
      </w:pPr>
    </w:p>
    <w:p w:rsidR="00353974" w:rsidRDefault="00353974" w:rsidP="00353974">
      <w:pPr>
        <w:rPr>
          <w:rFonts w:cstheme="minorHAnsi"/>
          <w:sz w:val="20"/>
          <w:szCs w:val="20"/>
        </w:rPr>
      </w:pPr>
      <w:r w:rsidRPr="00353974">
        <w:rPr>
          <w:rFonts w:cstheme="minorHAnsi"/>
          <w:sz w:val="20"/>
          <w:szCs w:val="20"/>
        </w:rPr>
        <w:t>Take it easy and pampe</w:t>
      </w:r>
      <w:r>
        <w:rPr>
          <w:rFonts w:cstheme="minorHAnsi"/>
          <w:sz w:val="20"/>
          <w:szCs w:val="20"/>
        </w:rPr>
        <w:t>r yourself!</w:t>
      </w:r>
      <w:r w:rsidRPr="00353974">
        <w:rPr>
          <w:rFonts w:cstheme="minorHAnsi"/>
          <w:sz w:val="20"/>
          <w:szCs w:val="20"/>
        </w:rPr>
        <w:t xml:space="preserve"> </w:t>
      </w:r>
    </w:p>
    <w:p w:rsidR="00353974" w:rsidRDefault="00353974" w:rsidP="00353974">
      <w:pPr>
        <w:rPr>
          <w:rFonts w:cstheme="minorHAnsi"/>
          <w:sz w:val="20"/>
          <w:szCs w:val="20"/>
        </w:rPr>
      </w:pPr>
      <w:r w:rsidRPr="00353974">
        <w:rPr>
          <w:rFonts w:cstheme="minorHAnsi"/>
          <w:sz w:val="20"/>
          <w:szCs w:val="20"/>
        </w:rPr>
        <w:t xml:space="preserve">Avoid any straining and be careful when getting up out of bed.  You may go to the bathroom and sit quietly, but no matter how good you feel, </w:t>
      </w:r>
      <w:r w:rsidRPr="00353974">
        <w:rPr>
          <w:rFonts w:cstheme="minorHAnsi"/>
          <w:b/>
          <w:sz w:val="20"/>
          <w:szCs w:val="20"/>
        </w:rPr>
        <w:t>DO NOT</w:t>
      </w:r>
      <w:r w:rsidRPr="00353974">
        <w:rPr>
          <w:rFonts w:cstheme="minorHAnsi"/>
          <w:sz w:val="20"/>
          <w:szCs w:val="20"/>
        </w:rPr>
        <w:t xml:space="preserve"> clean the house, rearrange the furniture, or even stand up for too long!  </w:t>
      </w:r>
    </w:p>
    <w:p w:rsidR="00353974" w:rsidRDefault="00353974" w:rsidP="00353974">
      <w:pPr>
        <w:rPr>
          <w:rFonts w:cstheme="minorHAnsi"/>
          <w:sz w:val="20"/>
          <w:szCs w:val="20"/>
        </w:rPr>
      </w:pPr>
      <w:r w:rsidRPr="00353974">
        <w:rPr>
          <w:rFonts w:cstheme="minorHAnsi"/>
          <w:sz w:val="20"/>
          <w:szCs w:val="20"/>
        </w:rPr>
        <w:t xml:space="preserve">Your pain medicines may be very effective at making you feel like you can do anything, so you may have to resist the urge. </w:t>
      </w:r>
    </w:p>
    <w:p w:rsidR="00353974" w:rsidRPr="00353974" w:rsidRDefault="00353974" w:rsidP="00353974">
      <w:pPr>
        <w:jc w:val="center"/>
        <w:rPr>
          <w:rFonts w:cstheme="minorHAnsi"/>
          <w:i/>
          <w:sz w:val="20"/>
          <w:szCs w:val="20"/>
        </w:rPr>
      </w:pPr>
      <w:r w:rsidRPr="00353974">
        <w:rPr>
          <w:rFonts w:cstheme="minorHAnsi"/>
          <w:b/>
          <w:i/>
          <w:sz w:val="20"/>
          <w:szCs w:val="20"/>
        </w:rPr>
        <w:t>WARNING</w:t>
      </w:r>
      <w:r w:rsidRPr="00353974">
        <w:rPr>
          <w:rFonts w:cstheme="minorHAnsi"/>
          <w:i/>
          <w:sz w:val="20"/>
          <w:szCs w:val="20"/>
        </w:rPr>
        <w:t xml:space="preserve">: </w:t>
      </w:r>
      <w:r w:rsidRPr="00353974">
        <w:rPr>
          <w:rFonts w:cstheme="minorHAnsi"/>
          <w:i/>
          <w:sz w:val="20"/>
          <w:szCs w:val="20"/>
        </w:rPr>
        <w:t>Too much activity can cause bleeding, swelling and bruising. You could even pop stitches and open up your incision wounds if you are not very careful.</w:t>
      </w:r>
    </w:p>
    <w:p w:rsidR="00812DA5" w:rsidRPr="00812DA5" w:rsidRDefault="00812DA5" w:rsidP="00353974">
      <w:pPr>
        <w:spacing w:after="0" w:line="276" w:lineRule="auto"/>
        <w:contextualSpacing/>
        <w:rPr>
          <w:rFonts w:cstheme="minorHAnsi"/>
          <w:sz w:val="20"/>
          <w:szCs w:val="20"/>
        </w:rPr>
      </w:pPr>
    </w:p>
    <w:p w:rsidR="00B81F43" w:rsidRDefault="00B81F43" w:rsidP="00353974">
      <w:pPr>
        <w:spacing w:after="0" w:line="276" w:lineRule="auto"/>
        <w:contextualSpacing/>
        <w:rPr>
          <w:rFonts w:eastAsia="Arial" w:cstheme="minorHAnsi"/>
          <w:b/>
          <w:color w:val="000000"/>
          <w:sz w:val="20"/>
          <w:szCs w:val="20"/>
        </w:rPr>
      </w:pPr>
    </w:p>
    <w:p w:rsidR="00353974" w:rsidRDefault="00353974" w:rsidP="00353974">
      <w:pPr>
        <w:spacing w:after="0" w:line="276" w:lineRule="auto"/>
        <w:contextualSpacing/>
        <w:rPr>
          <w:rFonts w:eastAsia="Arial" w:cstheme="minorHAnsi"/>
          <w:b/>
          <w:color w:val="000000"/>
          <w:sz w:val="20"/>
          <w:szCs w:val="20"/>
        </w:rPr>
      </w:pPr>
      <w:r>
        <w:rPr>
          <w:rFonts w:eastAsia="Arial" w:cstheme="minorHAnsi"/>
          <w:b/>
          <w:color w:val="000000"/>
          <w:sz w:val="20"/>
          <w:szCs w:val="20"/>
        </w:rPr>
        <w:t>What is approved for post-surgery diet?</w:t>
      </w:r>
    </w:p>
    <w:p w:rsidR="00353974" w:rsidRDefault="00353974" w:rsidP="00353974">
      <w:pPr>
        <w:spacing w:after="0" w:line="276" w:lineRule="auto"/>
        <w:contextualSpacing/>
        <w:rPr>
          <w:rFonts w:eastAsia="Arial" w:cstheme="minorHAnsi"/>
          <w:b/>
          <w:color w:val="000000"/>
          <w:sz w:val="20"/>
          <w:szCs w:val="20"/>
        </w:rPr>
      </w:pPr>
    </w:p>
    <w:p w:rsidR="00353974" w:rsidRDefault="00353974" w:rsidP="00353974">
      <w:pPr>
        <w:spacing w:after="0" w:line="276" w:lineRule="auto"/>
        <w:rPr>
          <w:rFonts w:eastAsia="Arial" w:cstheme="minorHAnsi"/>
          <w:color w:val="000000"/>
          <w:sz w:val="20"/>
          <w:szCs w:val="20"/>
        </w:rPr>
      </w:pPr>
      <w:r w:rsidRPr="00353974">
        <w:rPr>
          <w:rFonts w:eastAsia="Arial" w:cstheme="minorHAnsi"/>
          <w:color w:val="000000"/>
          <w:sz w:val="20"/>
          <w:szCs w:val="20"/>
        </w:rPr>
        <w:t>Start taking clear liquids and advance to bland foods like crackers, bananas, soup and applesauce as tolerated.</w:t>
      </w:r>
    </w:p>
    <w:p w:rsidR="00353974" w:rsidRDefault="00353974" w:rsidP="00353974">
      <w:pPr>
        <w:spacing w:after="0" w:line="276" w:lineRule="auto"/>
        <w:rPr>
          <w:rFonts w:eastAsia="Arial" w:cstheme="minorHAnsi"/>
          <w:color w:val="000000"/>
          <w:sz w:val="20"/>
          <w:szCs w:val="20"/>
        </w:rPr>
      </w:pPr>
    </w:p>
    <w:p w:rsidR="00353974" w:rsidRDefault="00353974" w:rsidP="00353974">
      <w:pPr>
        <w:spacing w:after="0" w:line="276" w:lineRule="auto"/>
        <w:rPr>
          <w:rFonts w:eastAsia="Arial" w:cstheme="minorHAnsi"/>
          <w:color w:val="000000"/>
          <w:sz w:val="20"/>
          <w:szCs w:val="20"/>
        </w:rPr>
      </w:pPr>
      <w:r w:rsidRPr="00353974">
        <w:rPr>
          <w:rFonts w:eastAsia="Arial" w:cstheme="minorHAnsi"/>
          <w:color w:val="000000"/>
          <w:sz w:val="20"/>
          <w:szCs w:val="20"/>
        </w:rPr>
        <w:t xml:space="preserve">If you experience nausea, take your anti-nausea medications immediately. Carbonated sodas mixed with ice, and some dry crackers may help settle the stomach. </w:t>
      </w:r>
    </w:p>
    <w:p w:rsidR="00353974" w:rsidRDefault="00353974" w:rsidP="00353974">
      <w:pPr>
        <w:spacing w:after="0" w:line="276" w:lineRule="auto"/>
        <w:rPr>
          <w:rFonts w:eastAsia="Arial" w:cstheme="minorHAnsi"/>
          <w:color w:val="000000"/>
          <w:sz w:val="20"/>
          <w:szCs w:val="20"/>
        </w:rPr>
      </w:pPr>
    </w:p>
    <w:p w:rsidR="00353974" w:rsidRPr="00353974" w:rsidRDefault="00353974" w:rsidP="00353974">
      <w:pPr>
        <w:spacing w:after="0" w:line="276" w:lineRule="auto"/>
        <w:rPr>
          <w:rFonts w:eastAsia="Arial" w:cstheme="minorHAnsi"/>
          <w:color w:val="000000"/>
          <w:sz w:val="20"/>
          <w:szCs w:val="20"/>
        </w:rPr>
      </w:pPr>
      <w:r w:rsidRPr="00353974">
        <w:rPr>
          <w:rFonts w:eastAsia="Arial" w:cstheme="minorHAnsi"/>
          <w:color w:val="000000"/>
          <w:sz w:val="20"/>
          <w:szCs w:val="20"/>
        </w:rPr>
        <w:t>Pale, yellow urine is a sign of good hydration. If your urine becomes darker, increase your fluid intake.</w:t>
      </w:r>
    </w:p>
    <w:p w:rsidR="00353974" w:rsidRDefault="00353974" w:rsidP="00353974">
      <w:pPr>
        <w:spacing w:after="0" w:line="276" w:lineRule="auto"/>
        <w:contextualSpacing/>
        <w:rPr>
          <w:rFonts w:eastAsia="Arial" w:cstheme="minorHAnsi"/>
          <w:b/>
          <w:color w:val="000000"/>
          <w:sz w:val="20"/>
          <w:szCs w:val="20"/>
        </w:rPr>
      </w:pPr>
    </w:p>
    <w:p w:rsidR="00353974" w:rsidRDefault="00353974" w:rsidP="00353974">
      <w:pPr>
        <w:spacing w:after="0" w:line="276" w:lineRule="auto"/>
        <w:contextualSpacing/>
        <w:rPr>
          <w:rFonts w:eastAsia="Arial" w:cstheme="minorHAnsi"/>
          <w:b/>
          <w:color w:val="000000"/>
          <w:sz w:val="20"/>
          <w:szCs w:val="20"/>
        </w:rPr>
      </w:pPr>
    </w:p>
    <w:p w:rsidR="001E1A19" w:rsidRDefault="00353974" w:rsidP="00353974">
      <w:pPr>
        <w:spacing w:after="0" w:line="276" w:lineRule="auto"/>
        <w:contextualSpacing/>
        <w:rPr>
          <w:rFonts w:eastAsia="Arial" w:cstheme="minorHAnsi"/>
          <w:b/>
          <w:color w:val="000000"/>
          <w:sz w:val="20"/>
          <w:szCs w:val="20"/>
        </w:rPr>
      </w:pPr>
      <w:r>
        <w:rPr>
          <w:rFonts w:eastAsia="Arial" w:cstheme="minorHAnsi"/>
          <w:b/>
          <w:color w:val="000000"/>
          <w:sz w:val="20"/>
          <w:szCs w:val="20"/>
        </w:rPr>
        <w:t>Can I smoke</w:t>
      </w:r>
      <w:r w:rsidR="001E1A19" w:rsidRPr="005C5B57">
        <w:rPr>
          <w:rFonts w:eastAsia="Arial" w:cstheme="minorHAnsi"/>
          <w:b/>
          <w:color w:val="000000"/>
          <w:sz w:val="20"/>
          <w:szCs w:val="20"/>
        </w:rPr>
        <w:t>?</w:t>
      </w:r>
    </w:p>
    <w:p w:rsidR="00353974" w:rsidRDefault="00353974" w:rsidP="00353974">
      <w:pPr>
        <w:spacing w:after="0" w:line="276" w:lineRule="auto"/>
        <w:contextualSpacing/>
        <w:rPr>
          <w:rFonts w:eastAsia="Arial" w:cstheme="minorHAnsi"/>
          <w:b/>
          <w:color w:val="000000"/>
          <w:sz w:val="20"/>
          <w:szCs w:val="20"/>
        </w:rPr>
      </w:pPr>
    </w:p>
    <w:p w:rsidR="00353974" w:rsidRPr="00353974" w:rsidRDefault="00353974" w:rsidP="00353974">
      <w:pPr>
        <w:spacing w:after="0" w:line="276" w:lineRule="auto"/>
        <w:contextualSpacing/>
        <w:rPr>
          <w:rFonts w:eastAsia="Arial" w:cstheme="minorHAnsi"/>
          <w:color w:val="000000"/>
          <w:sz w:val="20"/>
          <w:szCs w:val="20"/>
        </w:rPr>
      </w:pPr>
      <w:r w:rsidRPr="00353974">
        <w:rPr>
          <w:rFonts w:cstheme="minorHAnsi"/>
          <w:sz w:val="20"/>
          <w:szCs w:val="20"/>
        </w:rPr>
        <w:t xml:space="preserve">Smoking reduces blood flow to your skin and muscles. We advise you not to smoke at all, but if you must, wait until you have completely healed from your surgery. This usually takes at least 6 weeks.  </w:t>
      </w:r>
    </w:p>
    <w:p w:rsidR="001E1A19" w:rsidRDefault="001E1A19" w:rsidP="00353974">
      <w:pPr>
        <w:spacing w:after="0" w:line="276" w:lineRule="auto"/>
        <w:contextualSpacing/>
        <w:rPr>
          <w:rFonts w:eastAsia="Arial" w:cstheme="minorHAnsi"/>
          <w:color w:val="000000"/>
          <w:sz w:val="20"/>
          <w:szCs w:val="20"/>
        </w:rPr>
      </w:pPr>
    </w:p>
    <w:p w:rsidR="00B81F43" w:rsidRDefault="00B81F43" w:rsidP="00353974">
      <w:pPr>
        <w:spacing w:after="0" w:line="276" w:lineRule="auto"/>
        <w:contextualSpacing/>
        <w:rPr>
          <w:rFonts w:cstheme="minorHAnsi"/>
          <w:b/>
          <w:sz w:val="20"/>
          <w:szCs w:val="20"/>
        </w:rPr>
      </w:pPr>
    </w:p>
    <w:p w:rsidR="00812DA5" w:rsidRPr="00B81F43" w:rsidRDefault="00B81F43" w:rsidP="00353974">
      <w:pPr>
        <w:spacing w:after="0" w:line="276" w:lineRule="auto"/>
        <w:contextualSpacing/>
        <w:rPr>
          <w:rFonts w:cstheme="minorHAnsi"/>
          <w:b/>
          <w:sz w:val="20"/>
          <w:szCs w:val="20"/>
        </w:rPr>
      </w:pPr>
      <w:bookmarkStart w:id="0" w:name="_GoBack"/>
      <w:bookmarkEnd w:id="0"/>
      <w:r w:rsidRPr="00B81F43">
        <w:rPr>
          <w:rFonts w:cstheme="minorHAnsi"/>
          <w:b/>
          <w:sz w:val="20"/>
          <w:szCs w:val="20"/>
        </w:rPr>
        <w:t>Is alcohol consumption allowed?</w:t>
      </w:r>
    </w:p>
    <w:p w:rsidR="00B81F43" w:rsidRPr="00B81F43" w:rsidRDefault="00B81F43" w:rsidP="00353974">
      <w:pPr>
        <w:spacing w:after="0" w:line="276" w:lineRule="auto"/>
        <w:contextualSpacing/>
        <w:rPr>
          <w:rFonts w:cstheme="minorHAnsi"/>
          <w:sz w:val="20"/>
          <w:szCs w:val="20"/>
        </w:rPr>
      </w:pPr>
    </w:p>
    <w:p w:rsidR="00B81F43" w:rsidRDefault="00B81F43" w:rsidP="00B81F43">
      <w:pPr>
        <w:spacing w:after="0" w:line="276" w:lineRule="auto"/>
        <w:rPr>
          <w:rFonts w:eastAsia="Arial" w:cstheme="minorHAnsi"/>
          <w:color w:val="000000"/>
          <w:sz w:val="20"/>
          <w:szCs w:val="20"/>
        </w:rPr>
      </w:pPr>
      <w:r w:rsidRPr="00B81F43">
        <w:rPr>
          <w:rFonts w:eastAsia="Arial" w:cstheme="minorHAnsi"/>
          <w:color w:val="000000"/>
          <w:sz w:val="20"/>
          <w:szCs w:val="20"/>
        </w:rPr>
        <w:t xml:space="preserve">Alcohol dilates the blood vessels and can increase postoperative bleeding.  Furthermore, the combination of alcohol and prescription pain medicines can be dangerous.  </w:t>
      </w:r>
    </w:p>
    <w:p w:rsidR="00B81F43" w:rsidRDefault="00B81F43" w:rsidP="00B81F43">
      <w:pPr>
        <w:spacing w:after="0" w:line="276" w:lineRule="auto"/>
        <w:rPr>
          <w:rFonts w:eastAsia="Arial" w:cstheme="minorHAnsi"/>
          <w:color w:val="000000"/>
          <w:sz w:val="20"/>
          <w:szCs w:val="20"/>
        </w:rPr>
      </w:pPr>
    </w:p>
    <w:p w:rsidR="00B81F43" w:rsidRDefault="00B81F43" w:rsidP="00353974">
      <w:pPr>
        <w:spacing w:after="0" w:line="276" w:lineRule="auto"/>
        <w:contextualSpacing/>
        <w:rPr>
          <w:rFonts w:cstheme="minorHAnsi"/>
          <w:sz w:val="20"/>
          <w:szCs w:val="20"/>
        </w:rPr>
      </w:pPr>
    </w:p>
    <w:p w:rsidR="00B15490" w:rsidRDefault="00B15490" w:rsidP="00353974">
      <w:pPr>
        <w:contextualSpacing/>
        <w:rPr>
          <w:b/>
          <w:sz w:val="20"/>
          <w:szCs w:val="20"/>
        </w:rPr>
      </w:pPr>
    </w:p>
    <w:p w:rsidR="001E1A19" w:rsidRPr="00966581" w:rsidRDefault="001E1A19" w:rsidP="00353974">
      <w:pPr>
        <w:contextualSpacing/>
        <w:rPr>
          <w:rFonts w:cstheme="minorHAnsi"/>
          <w:b/>
          <w:sz w:val="20"/>
          <w:szCs w:val="20"/>
        </w:rPr>
      </w:pPr>
    </w:p>
    <w:p w:rsidR="00796CE2" w:rsidRDefault="00B81F43" w:rsidP="00353974">
      <w:pPr>
        <w:contextualSpacing/>
      </w:pPr>
    </w:p>
    <w:sectPr w:rsidR="00796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C1E37"/>
    <w:multiLevelType w:val="hybridMultilevel"/>
    <w:tmpl w:val="D76E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72021"/>
    <w:multiLevelType w:val="hybridMultilevel"/>
    <w:tmpl w:val="AC6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19"/>
    <w:rsid w:val="001E1A19"/>
    <w:rsid w:val="00353974"/>
    <w:rsid w:val="004B581C"/>
    <w:rsid w:val="00812DA5"/>
    <w:rsid w:val="00B15490"/>
    <w:rsid w:val="00B81F43"/>
    <w:rsid w:val="00D93442"/>
    <w:rsid w:val="00D97779"/>
    <w:rsid w:val="00FE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91E19-1C09-41FE-B036-2FF9DB33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19"/>
    <w:pPr>
      <w:ind w:left="720"/>
      <w:contextualSpacing/>
    </w:pPr>
  </w:style>
  <w:style w:type="character" w:styleId="CommentReference">
    <w:name w:val="annotation reference"/>
    <w:basedOn w:val="DefaultParagraphFont"/>
    <w:uiPriority w:val="99"/>
    <w:semiHidden/>
    <w:unhideWhenUsed/>
    <w:rsid w:val="001E1A19"/>
    <w:rPr>
      <w:sz w:val="16"/>
      <w:szCs w:val="16"/>
    </w:rPr>
  </w:style>
  <w:style w:type="paragraph" w:styleId="CommentText">
    <w:name w:val="annotation text"/>
    <w:basedOn w:val="Normal"/>
    <w:link w:val="CommentTextChar"/>
    <w:uiPriority w:val="99"/>
    <w:semiHidden/>
    <w:unhideWhenUsed/>
    <w:rsid w:val="001E1A19"/>
    <w:pPr>
      <w:spacing w:line="240" w:lineRule="auto"/>
    </w:pPr>
    <w:rPr>
      <w:sz w:val="20"/>
      <w:szCs w:val="20"/>
    </w:rPr>
  </w:style>
  <w:style w:type="character" w:customStyle="1" w:styleId="CommentTextChar">
    <w:name w:val="Comment Text Char"/>
    <w:basedOn w:val="DefaultParagraphFont"/>
    <w:link w:val="CommentText"/>
    <w:uiPriority w:val="99"/>
    <w:semiHidden/>
    <w:rsid w:val="001E1A19"/>
    <w:rPr>
      <w:sz w:val="20"/>
      <w:szCs w:val="20"/>
    </w:rPr>
  </w:style>
  <w:style w:type="paragraph" w:styleId="BalloonText">
    <w:name w:val="Balloon Text"/>
    <w:basedOn w:val="Normal"/>
    <w:link w:val="BalloonTextChar"/>
    <w:uiPriority w:val="99"/>
    <w:semiHidden/>
    <w:unhideWhenUsed/>
    <w:rsid w:val="001E1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breck8199@aol.com</dc:creator>
  <cp:keywords/>
  <dc:description/>
  <cp:lastModifiedBy>breck8199@aol.com</cp:lastModifiedBy>
  <cp:revision>2</cp:revision>
  <dcterms:created xsi:type="dcterms:W3CDTF">2017-05-30T17:05:00Z</dcterms:created>
  <dcterms:modified xsi:type="dcterms:W3CDTF">2017-05-30T17:05:00Z</dcterms:modified>
</cp:coreProperties>
</file>